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宋体" w:hAnsi="宋体" w:cs="宋体"/>
          <w:b/>
          <w:bCs/>
          <w:spacing w:val="-4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0"/>
          <w:sz w:val="44"/>
          <w:szCs w:val="44"/>
        </w:rPr>
        <w:t>诚信承诺书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考生提交报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信息后，即构成考生对所提交资料内容真实性、准确性、合法性的承诺。如因考生没有留下准确的资料而影响考生正常参加考试，由考生自己承担所有的责任，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鄂尔多斯生态环境职业学院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不承担此类责任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考生报考信息提交后，表明： 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您已阅读并理解了该考试的有关报考规定，并郑重承诺以下事项：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参加面试、资格复审、考查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考生对身体状况真实负责，不存在隐瞒伪造、提供虚假信息等行为。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时间：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86105"/>
    <w:rsid w:val="46A8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3">
    <w:name w:val="Normal Indent"/>
    <w:basedOn w:val="1"/>
    <w:next w:val="1"/>
    <w:qFormat/>
    <w:uiPriority w:val="0"/>
    <w:pPr>
      <w:widowControl w:val="0"/>
      <w:kinsoku/>
      <w:wordWrap/>
      <w:overflowPunct/>
      <w:topLinePunct w:val="0"/>
      <w:autoSpaceDE/>
      <w:autoSpaceDN/>
      <w:bidi w:val="0"/>
      <w:adjustRightInd/>
      <w:ind w:left="0" w:right="0" w:firstLine="567" w:firstLineChars="0"/>
      <w:jc w:val="both"/>
      <w:textAlignment w:val="auto"/>
    </w:pPr>
    <w:rPr>
      <w:rFonts w:ascii="Calibri" w:hAnsi="Calibri" w:eastAsia="宋体" w:cs="Times New Roman"/>
      <w:kern w:val="2"/>
      <w:sz w:val="21"/>
      <w:szCs w:val="21"/>
      <w:lang w:val="en-US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2023-06-01T08:30:00Z</dcterms:created>
  <dc:creator>猫桐</dc:creator>
  <cp:lastModifiedBy>猫桐</cp:lastModifiedBy>
  <dcterms:modified xsi:type="dcterms:W3CDTF">2023-06-01T08:30:49Z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